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8D" w:rsidRDefault="00540F5C" w:rsidP="00BB4008">
      <w:pPr>
        <w:spacing w:before="240" w:after="0" w:line="360" w:lineRule="auto"/>
        <w:ind w:left="1" w:hanging="3"/>
        <w:jc w:val="center"/>
        <w:rPr>
          <w:b/>
          <w:sz w:val="28"/>
          <w:szCs w:val="28"/>
        </w:rPr>
      </w:pPr>
      <w:r w:rsidRPr="00540F5C">
        <w:rPr>
          <w:b/>
          <w:sz w:val="28"/>
          <w:szCs w:val="28"/>
        </w:rPr>
        <w:t>A ESTRELA DE BETELGEUSE</w:t>
      </w:r>
    </w:p>
    <w:p w:rsidR="00B62E8D" w:rsidRDefault="00B62E8D" w:rsidP="006C6088">
      <w:pPr>
        <w:spacing w:after="0" w:line="36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B62E8D" w:rsidRDefault="00540F5C" w:rsidP="00BB4008">
      <w:pPr>
        <w:spacing w:after="0" w:line="360" w:lineRule="auto"/>
        <w:ind w:leftChars="0" w:left="0" w:firstLineChars="0" w:firstLine="0"/>
        <w:jc w:val="both"/>
        <w:rPr>
          <w:b/>
          <w:vertAlign w:val="superscript"/>
        </w:rPr>
      </w:pPr>
      <w:r>
        <w:rPr>
          <w:b/>
        </w:rPr>
        <w:t>Estudante(s):</w:t>
      </w:r>
      <w:r w:rsidRPr="00540F5C">
        <w:rPr>
          <w:rFonts w:ascii="Trebuchet MS" w:hAnsi="Trebuchet MS"/>
          <w:sz w:val="17"/>
          <w:szCs w:val="17"/>
          <w:shd w:val="clear" w:color="auto" w:fill="FFFFFF"/>
        </w:rPr>
        <w:t xml:space="preserve"> </w:t>
      </w:r>
      <w:r>
        <w:rPr>
          <w:b/>
        </w:rPr>
        <w:t xml:space="preserve">Pedro Henrique Araújo </w:t>
      </w:r>
      <w:proofErr w:type="spellStart"/>
      <w:r>
        <w:rPr>
          <w:b/>
        </w:rPr>
        <w:t>Z</w:t>
      </w:r>
      <w:r w:rsidRPr="00540F5C">
        <w:rPr>
          <w:b/>
        </w:rPr>
        <w:t>ei</w:t>
      </w:r>
      <w:proofErr w:type="spellEnd"/>
      <w:r>
        <w:rPr>
          <w:b/>
        </w:rPr>
        <w:t>,</w:t>
      </w:r>
      <w:r w:rsidR="00C62DB0">
        <w:rPr>
          <w:b/>
        </w:rPr>
        <w:t xml:space="preserve"> </w:t>
      </w:r>
      <w:proofErr w:type="spellStart"/>
      <w:r w:rsidR="00C62DB0">
        <w:rPr>
          <w:b/>
        </w:rPr>
        <w:t>Kayky</w:t>
      </w:r>
      <w:proofErr w:type="spellEnd"/>
      <w:r w:rsidR="00C62DB0">
        <w:rPr>
          <w:b/>
        </w:rPr>
        <w:t xml:space="preserve"> </w:t>
      </w:r>
      <w:proofErr w:type="spellStart"/>
      <w:r w:rsidR="00C62DB0">
        <w:rPr>
          <w:b/>
        </w:rPr>
        <w:t>Drumont</w:t>
      </w:r>
      <w:proofErr w:type="spellEnd"/>
      <w:r w:rsidR="00C62DB0">
        <w:rPr>
          <w:b/>
        </w:rPr>
        <w:t xml:space="preserve"> Gomes e Lívio Antônio Silva</w:t>
      </w:r>
      <w:r w:rsidR="00E22A78">
        <w:rPr>
          <w:b/>
        </w:rPr>
        <w:t>.</w:t>
      </w:r>
    </w:p>
    <w:p w:rsidR="00B62E8D" w:rsidRDefault="0081755D" w:rsidP="00BB4008">
      <w:pPr>
        <w:spacing w:after="0" w:line="360" w:lineRule="auto"/>
        <w:ind w:leftChars="0" w:left="0" w:firstLineChars="0" w:firstLine="0"/>
        <w:jc w:val="both"/>
        <w:rPr>
          <w:b/>
        </w:rPr>
      </w:pPr>
      <w:r>
        <w:rPr>
          <w:b/>
        </w:rPr>
        <w:t xml:space="preserve">Orientador(es): </w:t>
      </w:r>
      <w:r w:rsidR="00B51580">
        <w:rPr>
          <w:b/>
        </w:rPr>
        <w:t xml:space="preserve">Janaina Aparecida de Oliveira </w:t>
      </w:r>
      <w:r>
        <w:rPr>
          <w:b/>
        </w:rPr>
        <w:t xml:space="preserve">e </w:t>
      </w:r>
      <w:r w:rsidR="00612825">
        <w:rPr>
          <w:b/>
        </w:rPr>
        <w:t>Cristiane de Oliveira</w:t>
      </w:r>
      <w:r w:rsidR="0027555C">
        <w:rPr>
          <w:b/>
        </w:rPr>
        <w:t>.</w:t>
      </w:r>
    </w:p>
    <w:p w:rsidR="00B62E8D" w:rsidRDefault="0081755D" w:rsidP="00BB4008">
      <w:pPr>
        <w:spacing w:after="0" w:line="360" w:lineRule="auto"/>
        <w:ind w:leftChars="0" w:left="0" w:firstLineChars="0" w:firstLine="0"/>
        <w:jc w:val="both"/>
        <w:rPr>
          <w:b/>
          <w:vertAlign w:val="superscript"/>
        </w:rPr>
      </w:pPr>
      <w:r>
        <w:rPr>
          <w:b/>
        </w:rPr>
        <w:t>Escol</w:t>
      </w:r>
      <w:r w:rsidR="006974AE">
        <w:rPr>
          <w:b/>
        </w:rPr>
        <w:t>a: Municipal Sérgio de Oliveira.</w:t>
      </w:r>
    </w:p>
    <w:p w:rsidR="00B62E8D" w:rsidRDefault="00B62E8D">
      <w:pPr>
        <w:keepNext/>
        <w:spacing w:before="120" w:after="0" w:line="360" w:lineRule="auto"/>
        <w:ind w:left="0" w:hanging="2"/>
        <w:rPr>
          <w:b/>
        </w:rPr>
      </w:pPr>
    </w:p>
    <w:p w:rsidR="00B62E8D" w:rsidRDefault="00EC2905">
      <w:pPr>
        <w:keepNext/>
        <w:spacing w:before="120" w:after="0" w:line="360" w:lineRule="auto"/>
        <w:ind w:left="0" w:hanging="2"/>
        <w:rPr>
          <w:b/>
          <w:color w:val="FF0000"/>
        </w:rPr>
      </w:pPr>
      <w:r>
        <w:rPr>
          <w:b/>
        </w:rPr>
        <w:t xml:space="preserve">Resumo </w:t>
      </w:r>
    </w:p>
    <w:p w:rsidR="006974AE" w:rsidRPr="00A94878" w:rsidRDefault="006974AE" w:rsidP="006974AE">
      <w:pPr>
        <w:pStyle w:val="XIEPEF-resumodoartigo"/>
        <w:spacing w:line="240" w:lineRule="auto"/>
        <w:ind w:left="0" w:hanging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Neste projeto</w:t>
      </w:r>
      <w:r w:rsidRPr="00A94878">
        <w:rPr>
          <w:rFonts w:ascii="Times New Roman" w:hAnsi="Times New Roman"/>
          <w:sz w:val="22"/>
          <w:szCs w:val="22"/>
        </w:rPr>
        <w:t xml:space="preserve"> será apr</w:t>
      </w:r>
      <w:r>
        <w:rPr>
          <w:rFonts w:ascii="Times New Roman" w:hAnsi="Times New Roman"/>
          <w:sz w:val="22"/>
          <w:szCs w:val="22"/>
        </w:rPr>
        <w:t xml:space="preserve">esentada uma pesquisa </w:t>
      </w:r>
      <w:r w:rsidR="0028732D">
        <w:rPr>
          <w:rFonts w:ascii="Times New Roman" w:hAnsi="Times New Roman"/>
          <w:sz w:val="22"/>
          <w:szCs w:val="22"/>
        </w:rPr>
        <w:t>sobre uma a Estrela Betelgeuse</w:t>
      </w:r>
      <w:r w:rsidRPr="00A94878">
        <w:rPr>
          <w:rFonts w:ascii="Times New Roman" w:hAnsi="Times New Roman"/>
          <w:sz w:val="22"/>
          <w:szCs w:val="22"/>
        </w:rPr>
        <w:t>,</w:t>
      </w:r>
      <w:r w:rsidR="00027F1D">
        <w:rPr>
          <w:rFonts w:ascii="Times New Roman" w:hAnsi="Times New Roman"/>
          <w:sz w:val="22"/>
          <w:szCs w:val="22"/>
        </w:rPr>
        <w:t xml:space="preserve"> a </w:t>
      </w:r>
      <w:r w:rsidR="00115F9E">
        <w:rPr>
          <w:rFonts w:ascii="Times New Roman" w:hAnsi="Times New Roman"/>
          <w:sz w:val="22"/>
          <w:szCs w:val="22"/>
        </w:rPr>
        <w:t xml:space="preserve">qual </w:t>
      </w:r>
      <w:r w:rsidR="00115F9E" w:rsidRPr="00A94878">
        <w:rPr>
          <w:rFonts w:ascii="Times New Roman" w:hAnsi="Times New Roman"/>
          <w:sz w:val="22"/>
          <w:szCs w:val="22"/>
        </w:rPr>
        <w:t>será</w:t>
      </w:r>
      <w:r w:rsidR="00027F1D">
        <w:rPr>
          <w:rFonts w:ascii="Times New Roman" w:hAnsi="Times New Roman"/>
          <w:sz w:val="22"/>
          <w:szCs w:val="22"/>
        </w:rPr>
        <w:t xml:space="preserve"> apresentada </w:t>
      </w:r>
      <w:r w:rsidR="004C058B">
        <w:rPr>
          <w:rFonts w:ascii="Times New Roman" w:hAnsi="Times New Roman"/>
          <w:sz w:val="22"/>
          <w:szCs w:val="22"/>
        </w:rPr>
        <w:t xml:space="preserve">na Feira Ciência Viva- exposição cultural da UFU- Universidade Federal de Uberlândia, para os alunos de Ensino </w:t>
      </w:r>
      <w:r w:rsidR="00115F9E">
        <w:rPr>
          <w:rFonts w:ascii="Times New Roman" w:hAnsi="Times New Roman"/>
          <w:sz w:val="22"/>
          <w:szCs w:val="22"/>
        </w:rPr>
        <w:t>Fundamental.</w:t>
      </w:r>
      <w:r w:rsidR="00027F1D">
        <w:rPr>
          <w:rFonts w:ascii="Times New Roman" w:hAnsi="Times New Roman"/>
          <w:sz w:val="22"/>
          <w:szCs w:val="22"/>
        </w:rPr>
        <w:t xml:space="preserve"> O tem</w:t>
      </w:r>
      <w:r w:rsidR="003B2B8D">
        <w:rPr>
          <w:rFonts w:ascii="Times New Roman" w:hAnsi="Times New Roman"/>
          <w:sz w:val="22"/>
          <w:szCs w:val="22"/>
        </w:rPr>
        <w:t xml:space="preserve">a da Feira Ciência Viva do ano </w:t>
      </w:r>
      <w:r w:rsidR="00115F9E">
        <w:rPr>
          <w:rFonts w:ascii="Times New Roman" w:hAnsi="Times New Roman"/>
          <w:sz w:val="22"/>
          <w:szCs w:val="22"/>
        </w:rPr>
        <w:t>de 2017</w:t>
      </w:r>
      <w:r w:rsidR="00027F1D">
        <w:rPr>
          <w:rFonts w:ascii="Times New Roman" w:hAnsi="Times New Roman"/>
          <w:sz w:val="22"/>
          <w:szCs w:val="22"/>
        </w:rPr>
        <w:t xml:space="preserve"> </w:t>
      </w:r>
      <w:r w:rsidR="00115F9E">
        <w:rPr>
          <w:rFonts w:ascii="Times New Roman" w:hAnsi="Times New Roman"/>
          <w:sz w:val="22"/>
          <w:szCs w:val="22"/>
        </w:rPr>
        <w:t>é:</w:t>
      </w:r>
      <w:r w:rsidR="00027F1D">
        <w:rPr>
          <w:rFonts w:ascii="Times New Roman" w:hAnsi="Times New Roman"/>
          <w:sz w:val="22"/>
          <w:szCs w:val="22"/>
        </w:rPr>
        <w:t xml:space="preserve"> </w:t>
      </w:r>
      <w:r w:rsidR="00115F9E">
        <w:rPr>
          <w:rFonts w:ascii="Times New Roman" w:hAnsi="Times New Roman"/>
          <w:sz w:val="22"/>
          <w:szCs w:val="22"/>
        </w:rPr>
        <w:t>“A</w:t>
      </w:r>
      <w:r w:rsidR="00027F1D">
        <w:rPr>
          <w:rFonts w:ascii="Times New Roman" w:hAnsi="Times New Roman"/>
          <w:sz w:val="22"/>
          <w:szCs w:val="22"/>
        </w:rPr>
        <w:t xml:space="preserve"> Matemática está em tudo</w:t>
      </w:r>
      <w:r w:rsidR="00115F9E">
        <w:rPr>
          <w:rFonts w:ascii="Times New Roman" w:hAnsi="Times New Roman"/>
          <w:sz w:val="22"/>
          <w:szCs w:val="22"/>
        </w:rPr>
        <w:t>!!!”</w:t>
      </w:r>
      <w:r w:rsidR="00115F9E" w:rsidRPr="00A94878">
        <w:rPr>
          <w:rFonts w:ascii="Times New Roman" w:hAnsi="Times New Roman"/>
          <w:sz w:val="22"/>
          <w:szCs w:val="22"/>
        </w:rPr>
        <w:t xml:space="preserve"> </w:t>
      </w:r>
      <w:r w:rsidR="0028732D">
        <w:rPr>
          <w:rFonts w:ascii="Times New Roman" w:hAnsi="Times New Roman"/>
          <w:sz w:val="22"/>
          <w:szCs w:val="22"/>
        </w:rPr>
        <w:t xml:space="preserve">e até mesmo nesta pesquisa iremos mostrar a matemática. </w:t>
      </w:r>
      <w:r w:rsidR="00115F9E" w:rsidRPr="00A94878">
        <w:rPr>
          <w:rFonts w:ascii="Times New Roman" w:hAnsi="Times New Roman"/>
          <w:sz w:val="22"/>
          <w:szCs w:val="22"/>
        </w:rPr>
        <w:t>A</w:t>
      </w:r>
      <w:r w:rsidRPr="00A94878">
        <w:rPr>
          <w:rFonts w:ascii="Times New Roman" w:hAnsi="Times New Roman"/>
          <w:sz w:val="22"/>
          <w:szCs w:val="22"/>
        </w:rPr>
        <w:t xml:space="preserve"> proposta</w:t>
      </w:r>
      <w:r w:rsidR="001A5B19">
        <w:rPr>
          <w:rFonts w:ascii="Times New Roman" w:hAnsi="Times New Roman"/>
          <w:sz w:val="22"/>
          <w:szCs w:val="22"/>
        </w:rPr>
        <w:t xml:space="preserve"> do trabalho </w:t>
      </w:r>
      <w:r w:rsidRPr="00A94878">
        <w:rPr>
          <w:rFonts w:ascii="Times New Roman" w:hAnsi="Times New Roman"/>
          <w:sz w:val="22"/>
          <w:szCs w:val="22"/>
        </w:rPr>
        <w:t>foi desenvolvida na Escola Municipal Sérgio de Oliveira, na</w:t>
      </w:r>
      <w:r w:rsidR="0028732D">
        <w:rPr>
          <w:rFonts w:ascii="Times New Roman" w:hAnsi="Times New Roman"/>
          <w:sz w:val="22"/>
          <w:szCs w:val="22"/>
        </w:rPr>
        <w:t xml:space="preserve"> cidade de Uberlândia-MG.</w:t>
      </w:r>
      <w:r w:rsidR="003B2B8D">
        <w:rPr>
          <w:rFonts w:ascii="Times New Roman" w:hAnsi="Times New Roman"/>
          <w:sz w:val="22"/>
          <w:szCs w:val="22"/>
        </w:rPr>
        <w:t xml:space="preserve"> </w:t>
      </w:r>
      <w:r w:rsidRPr="00A94878">
        <w:rPr>
          <w:rFonts w:ascii="Times New Roman" w:hAnsi="Times New Roman"/>
          <w:sz w:val="22"/>
          <w:szCs w:val="22"/>
        </w:rPr>
        <w:t xml:space="preserve">A atividade </w:t>
      </w:r>
      <w:r w:rsidR="00115F9E" w:rsidRPr="00A94878">
        <w:rPr>
          <w:rFonts w:ascii="Times New Roman" w:hAnsi="Times New Roman"/>
          <w:sz w:val="22"/>
          <w:szCs w:val="22"/>
        </w:rPr>
        <w:t>realizada</w:t>
      </w:r>
      <w:r w:rsidR="00115F9E">
        <w:rPr>
          <w:rFonts w:ascii="Times New Roman" w:hAnsi="Times New Roman"/>
          <w:sz w:val="22"/>
          <w:szCs w:val="22"/>
        </w:rPr>
        <w:t xml:space="preserve"> teve como objetivo</w:t>
      </w:r>
      <w:r w:rsidR="0028732D">
        <w:rPr>
          <w:rFonts w:ascii="Times New Roman" w:hAnsi="Times New Roman"/>
          <w:sz w:val="22"/>
          <w:szCs w:val="22"/>
        </w:rPr>
        <w:t xml:space="preserve"> </w:t>
      </w:r>
      <w:r w:rsidR="0075348F">
        <w:rPr>
          <w:rFonts w:ascii="Times New Roman" w:hAnsi="Times New Roman"/>
          <w:sz w:val="22"/>
          <w:szCs w:val="22"/>
        </w:rPr>
        <w:t xml:space="preserve">promover </w:t>
      </w:r>
      <w:r w:rsidR="0028732D">
        <w:rPr>
          <w:rFonts w:ascii="Times New Roman" w:hAnsi="Times New Roman"/>
          <w:sz w:val="22"/>
          <w:szCs w:val="22"/>
        </w:rPr>
        <w:t xml:space="preserve">a </w:t>
      </w:r>
      <w:r w:rsidR="004D56D7">
        <w:rPr>
          <w:rFonts w:ascii="Times New Roman" w:hAnsi="Times New Roman"/>
          <w:sz w:val="22"/>
          <w:szCs w:val="22"/>
        </w:rPr>
        <w:t>conscientizaç</w:t>
      </w:r>
      <w:r w:rsidR="0028732D">
        <w:rPr>
          <w:rFonts w:ascii="Times New Roman" w:hAnsi="Times New Roman"/>
          <w:sz w:val="22"/>
          <w:szCs w:val="22"/>
        </w:rPr>
        <w:t>ão da comunidade para um possível problema que poderá atingir à todos</w:t>
      </w:r>
      <w:r w:rsidR="0075348F">
        <w:rPr>
          <w:rFonts w:ascii="Times New Roman" w:hAnsi="Times New Roman"/>
          <w:sz w:val="22"/>
          <w:szCs w:val="22"/>
        </w:rPr>
        <w:t>.</w:t>
      </w:r>
      <w:r w:rsidR="0028732D">
        <w:rPr>
          <w:rFonts w:ascii="Times New Roman" w:hAnsi="Times New Roman"/>
          <w:sz w:val="22"/>
          <w:szCs w:val="22"/>
        </w:rPr>
        <w:t xml:space="preserve"> </w:t>
      </w:r>
    </w:p>
    <w:p w:rsidR="00E170F4" w:rsidRDefault="00B74354" w:rsidP="00E170F4">
      <w:pPr>
        <w:spacing w:after="640" w:line="360" w:lineRule="auto"/>
        <w:ind w:left="0" w:hanging="2"/>
      </w:pPr>
      <w:r>
        <w:rPr>
          <w:b/>
        </w:rPr>
        <w:t>Palavras-chave</w:t>
      </w:r>
      <w:r w:rsidR="0028732D">
        <w:t xml:space="preserve">: Via láctea, </w:t>
      </w:r>
      <w:r w:rsidR="00E7790B">
        <w:t>Astronomia e Betelgeuse.</w:t>
      </w:r>
      <w:r w:rsidR="0028732D">
        <w:t xml:space="preserve"> </w:t>
      </w:r>
    </w:p>
    <w:p w:rsidR="00FB2FF2" w:rsidRDefault="0081755D" w:rsidP="00BB4008">
      <w:pPr>
        <w:spacing w:before="600" w:line="360" w:lineRule="auto"/>
        <w:ind w:left="0" w:hanging="2"/>
        <w:rPr>
          <w:b/>
        </w:rPr>
      </w:pPr>
      <w:r>
        <w:rPr>
          <w:b/>
        </w:rPr>
        <w:t xml:space="preserve">Introdução e justificativa </w:t>
      </w:r>
    </w:p>
    <w:p w:rsidR="0028732D" w:rsidRPr="0028732D" w:rsidRDefault="0028732D" w:rsidP="00BB4008">
      <w:pPr>
        <w:spacing w:after="0" w:line="360" w:lineRule="auto"/>
        <w:ind w:leftChars="0" w:left="0" w:firstLineChars="0" w:firstLine="720"/>
        <w:jc w:val="both"/>
      </w:pPr>
      <w:r w:rsidRPr="0028732D">
        <w:t xml:space="preserve">Este trabalho detalha uma pesquisa feita pelos alunos do sétimo ano de Ensino Fundamental da Escola Municipal Professor Sérgio Oliveira </w:t>
      </w:r>
      <w:proofErr w:type="spellStart"/>
      <w:r w:rsidRPr="0028732D">
        <w:t>Marquez</w:t>
      </w:r>
      <w:proofErr w:type="spellEnd"/>
      <w:r w:rsidRPr="0028732D">
        <w:t xml:space="preserve"> com o apoio dos bolsistas do Programa Institucional de Bolsa de Iniciação à Docência (PIBID) do curso de licenciatura em Matemática da Universidade Federal de Uberlândia (UFU). </w:t>
      </w:r>
    </w:p>
    <w:p w:rsidR="0028732D" w:rsidRPr="0028732D" w:rsidRDefault="0028732D" w:rsidP="00BB4008">
      <w:pPr>
        <w:spacing w:after="0" w:line="360" w:lineRule="auto"/>
        <w:ind w:leftChars="0" w:left="0" w:firstLineChars="0" w:firstLine="720"/>
        <w:jc w:val="both"/>
      </w:pPr>
      <w:r>
        <w:t xml:space="preserve">A justificativa para </w:t>
      </w:r>
      <w:r w:rsidRPr="0028732D">
        <w:t xml:space="preserve">mostrar a história de uma estrela desconhecida </w:t>
      </w:r>
      <w:r>
        <w:t>é que possivelmente poderá</w:t>
      </w:r>
      <w:r w:rsidRPr="0028732D">
        <w:t xml:space="preserve"> explodir</w:t>
      </w:r>
      <w:r>
        <w:t>,</w:t>
      </w:r>
      <w:r w:rsidRPr="0028732D">
        <w:t xml:space="preserve"> e como isso pode afetar de tal forma com que </w:t>
      </w:r>
      <w:proofErr w:type="spellStart"/>
      <w:r w:rsidRPr="0028732D">
        <w:t>octilhoes</w:t>
      </w:r>
      <w:proofErr w:type="spellEnd"/>
      <w:r w:rsidRPr="0028732D">
        <w:t xml:space="preserve"> de toneladas de matéria serão lançadas no espaço interestelar junto de uma onda de choque que viajara a cerca de 13 quilômetros por segundo e vai demorar 6 milhões de</w:t>
      </w:r>
      <w:r w:rsidR="00916E04">
        <w:t xml:space="preserve"> anos para nos atingir. A bolha</w:t>
      </w:r>
      <w:r w:rsidRPr="0028732D">
        <w:t xml:space="preserve"> de partículas do Sol que protege do impacto todo o sistema que ele rege, chamada de </w:t>
      </w:r>
      <w:proofErr w:type="spellStart"/>
      <w:r w:rsidRPr="0028732D">
        <w:t>heliosfera</w:t>
      </w:r>
      <w:proofErr w:type="spellEnd"/>
      <w:r w:rsidRPr="0028732D">
        <w:t>, deve nos proteger do impacto- nós estaremos seguros.</w:t>
      </w:r>
    </w:p>
    <w:p w:rsidR="0028732D" w:rsidRPr="0028732D" w:rsidRDefault="0028732D" w:rsidP="00BB4008">
      <w:pPr>
        <w:spacing w:after="0" w:line="360" w:lineRule="auto"/>
        <w:ind w:leftChars="0" w:left="0" w:firstLineChars="0" w:firstLine="720"/>
        <w:jc w:val="both"/>
      </w:pPr>
      <w:r w:rsidRPr="0028732D">
        <w:t>Da atualidade até que isto aconteça a Via Lácte</w:t>
      </w:r>
      <w:r>
        <w:t>a provavelmente terá sido palco</w:t>
      </w:r>
      <w:r w:rsidRPr="0028732D">
        <w:t xml:space="preserve"> de umas mil supernovas- a média galáctica é de mais o</w:t>
      </w:r>
      <w:r w:rsidR="00916E04">
        <w:t>u menos uma explosão por século</w:t>
      </w:r>
      <w:r w:rsidRPr="0028732D">
        <w:t xml:space="preserve">, última foi observada pelo astrônomo </w:t>
      </w:r>
      <w:proofErr w:type="spellStart"/>
      <w:r w:rsidRPr="0028732D">
        <w:t>Johannes</w:t>
      </w:r>
      <w:proofErr w:type="spellEnd"/>
      <w:r w:rsidRPr="0028732D">
        <w:t xml:space="preserve"> Kepler em 1604. Considerando o atraso supernova ilumine nossa galáxia a qualquer momento!</w:t>
      </w:r>
    </w:p>
    <w:p w:rsidR="00E7790B" w:rsidRDefault="00E7790B" w:rsidP="00BB4008">
      <w:pPr>
        <w:spacing w:after="0" w:line="360" w:lineRule="auto"/>
        <w:ind w:leftChars="0" w:left="0" w:firstLineChars="0" w:firstLine="720"/>
        <w:jc w:val="both"/>
      </w:pPr>
      <w:r w:rsidRPr="00E7790B">
        <w:t xml:space="preserve">A Astronomia é uma das Ciências mais antigas e presentes na sociedade. Já nos primeiros registros da civilização é possível constatar a existência de conhecimentos astronômicos norteando </w:t>
      </w:r>
      <w:r w:rsidRPr="00E7790B">
        <w:lastRenderedPageBreak/>
        <w:t>as atividades das pessoas. Entender o comportamento dos corpos celestes e sua influência sobre a vida era questão de sobrevivência. A sucessão de dias e noites, as estações do ano, o comportamento das marés e a elaboração de um calendário são questões de que muitas civilizações primitivas se ocuparam, evidenciando a relação da Astronomia com aspectos do dia-a-dia. Considerando que esses conhecimentos eram transmitidos de uma geração a outra, pode-se concluir que o ensino de Astronomia já acontecia na Antiguidade, mesmo que de maneira informal.</w:t>
      </w:r>
    </w:p>
    <w:p w:rsidR="00D018EA" w:rsidRPr="00D018EA" w:rsidRDefault="00D018EA" w:rsidP="00BB4008">
      <w:pPr>
        <w:spacing w:after="0" w:line="360" w:lineRule="auto"/>
        <w:ind w:leftChars="0" w:left="0" w:firstLineChars="0" w:firstLine="720"/>
        <w:jc w:val="both"/>
      </w:pPr>
      <w:r w:rsidRPr="00D018EA">
        <w:t>A Astronomia atrai a atenção e desperta à curiosidade das pessoas, independente possuírem ou não conhecimentos científicos. Essa característica pode fazer da Astronomia uma importante ferramenta na motivação dos alunos no estudo das disciplinas de Ciências, Física e Biologia (GONZALEZ et al., 2004). Associando os elementos curiosidade e motivação a um processo de ensino realizado por meio de metodologias diferenciadas, levando-se em consideração o interesse dos alunos e envolvendo-os em projetos estimulantes, nos quais sejam produzidos trabalhos (desenhos e textos, por exemplo), os resultados podem ser muito satisfatórios (GONZALEZ et al., 2004).</w:t>
      </w:r>
    </w:p>
    <w:p w:rsidR="0028732D" w:rsidRPr="0028732D" w:rsidRDefault="0028732D" w:rsidP="00BB4008">
      <w:pPr>
        <w:spacing w:after="0" w:line="360" w:lineRule="auto"/>
        <w:ind w:leftChars="0" w:left="0" w:firstLineChars="0" w:firstLine="720"/>
        <w:jc w:val="both"/>
      </w:pPr>
      <w:r w:rsidRPr="0028732D">
        <w:t xml:space="preserve">O nome dessa estrela é </w:t>
      </w:r>
      <w:proofErr w:type="spellStart"/>
      <w:r w:rsidRPr="0028732D">
        <w:t>AlPHA</w:t>
      </w:r>
      <w:proofErr w:type="spellEnd"/>
      <w:r w:rsidRPr="0028732D">
        <w:t xml:space="preserve"> ORIONIS (</w:t>
      </w:r>
      <w:proofErr w:type="spellStart"/>
      <w:r w:rsidRPr="0028732D">
        <w:t>Betelgeuse</w:t>
      </w:r>
      <w:proofErr w:type="spellEnd"/>
      <w:r w:rsidRPr="0028732D">
        <w:t>), essa estrela fica na constelação de Orion.</w:t>
      </w:r>
      <w:r w:rsidR="00916E04">
        <w:t xml:space="preserve"> </w:t>
      </w:r>
      <w:r w:rsidRPr="0028732D">
        <w:t>Essa estrela foi descoberta por um Laboratório no Chile, cientistas aprovam que Betelgeuse irá ter uma Supernova, em aproximadamente 10.000 anos, devido a sua distância que são 540-600 anos luz, quando Betelgeuse explodir pode afetará a vida no Planeta Terra. O diâmetro de Betelgeuse varia entre 550 e 920 o do Sol, além de ter centenas de milhões de vezes o brilho do Sol.</w:t>
      </w:r>
    </w:p>
    <w:p w:rsidR="00B62E8D" w:rsidRDefault="00E22986">
      <w:pPr>
        <w:keepNext/>
        <w:spacing w:before="640" w:line="360" w:lineRule="auto"/>
        <w:ind w:left="0" w:hanging="2"/>
        <w:rPr>
          <w:b/>
        </w:rPr>
      </w:pPr>
      <w:r>
        <w:rPr>
          <w:b/>
        </w:rPr>
        <w:t>O</w:t>
      </w:r>
      <w:r w:rsidR="0081755D">
        <w:rPr>
          <w:b/>
        </w:rPr>
        <w:t xml:space="preserve">bjetivos </w:t>
      </w:r>
    </w:p>
    <w:p w:rsidR="00CB205B" w:rsidRPr="00BB4008" w:rsidRDefault="00CB205B" w:rsidP="00CB205B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B4008">
        <w:rPr>
          <w:rFonts w:ascii="Times New Roman" w:hAnsi="Times New Roman" w:cs="Times New Roman"/>
          <w:sz w:val="24"/>
          <w:szCs w:val="24"/>
        </w:rPr>
        <w:t>Desenvolver pesquisa sobre o impacto das estrelas na via láctea.</w:t>
      </w:r>
    </w:p>
    <w:p w:rsidR="00CB205B" w:rsidRPr="00BB4008" w:rsidRDefault="00CB205B" w:rsidP="00CB205B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B4008">
        <w:rPr>
          <w:rFonts w:ascii="Times New Roman" w:hAnsi="Times New Roman" w:cs="Times New Roman"/>
          <w:sz w:val="24"/>
          <w:szCs w:val="24"/>
        </w:rPr>
        <w:t>Apresentar a dimensão do universo, mostrando o trabalho dos cientistas na pesquisa sobre o que pode e não pode afetar a terra.</w:t>
      </w:r>
    </w:p>
    <w:p w:rsidR="00CB205B" w:rsidRPr="00BB4008" w:rsidRDefault="00CB205B" w:rsidP="00CB205B">
      <w:pPr>
        <w:pStyle w:val="PargrafodaLista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B4008">
        <w:rPr>
          <w:rFonts w:ascii="Times New Roman" w:hAnsi="Times New Roman" w:cs="Times New Roman"/>
          <w:sz w:val="24"/>
          <w:szCs w:val="24"/>
        </w:rPr>
        <w:t>Apresentar as pessoas a história de uma estrela desconhecida, alertando para uma possível explosão.</w:t>
      </w:r>
    </w:p>
    <w:p w:rsidR="00B62E8D" w:rsidRPr="00CB205B" w:rsidRDefault="0081755D" w:rsidP="00BB4008">
      <w:pPr>
        <w:spacing w:before="600" w:line="360" w:lineRule="auto"/>
        <w:ind w:leftChars="0" w:left="0" w:firstLineChars="0" w:firstLine="0"/>
        <w:jc w:val="both"/>
      </w:pPr>
      <w:r>
        <w:rPr>
          <w:b/>
        </w:rPr>
        <w:t xml:space="preserve">Metodologia </w:t>
      </w:r>
    </w:p>
    <w:p w:rsidR="00E7790B" w:rsidRDefault="00FB4194" w:rsidP="00CB205B">
      <w:pPr>
        <w:spacing w:line="360" w:lineRule="auto"/>
        <w:ind w:leftChars="0" w:left="0" w:firstLineChars="0" w:firstLine="851"/>
        <w:jc w:val="both"/>
      </w:pPr>
      <w:r>
        <w:t>O surgimento do tema para o projeto de pe</w:t>
      </w:r>
      <w:r w:rsidR="00CB205B">
        <w:t xml:space="preserve">squisa quando começamos a pesquisa assunto diferente e interessantes. Daí resolvemos escolher a estrela porque achamos muito importante para </w:t>
      </w:r>
      <w:r w:rsidR="00CB205B">
        <w:lastRenderedPageBreak/>
        <w:t>que todos soubessem que talvez poderíamos estar ame</w:t>
      </w:r>
      <w:r w:rsidR="00E7790B">
        <w:t>a</w:t>
      </w:r>
      <w:r w:rsidR="00CB205B">
        <w:t>çados.</w:t>
      </w:r>
      <w:r w:rsidR="00E7790B">
        <w:t xml:space="preserve"> O intrigante era apresentar a matemática envolvida no tema. </w:t>
      </w:r>
    </w:p>
    <w:p w:rsidR="00CB00E3" w:rsidRDefault="00E7790B" w:rsidP="00CB205B">
      <w:pPr>
        <w:spacing w:line="360" w:lineRule="auto"/>
        <w:ind w:leftChars="0" w:left="0" w:firstLineChars="0" w:firstLine="851"/>
        <w:jc w:val="both"/>
      </w:pPr>
      <w:r>
        <w:t>Apresentaremos o projeto utilizando maquete e sabemos que a própria construção da maquete envolveria a matemática. Mostraremos dados na pesquisa e ainda mostraremos que este estudo sugere conteúdos matemáticos de outras séries diferentes do nosso ano escolar.</w:t>
      </w:r>
      <w:r w:rsidR="00CB205B">
        <w:t xml:space="preserve"> </w:t>
      </w:r>
    </w:p>
    <w:p w:rsidR="00B62E8D" w:rsidRPr="0097177E" w:rsidRDefault="0097177E" w:rsidP="00BB4008">
      <w:pPr>
        <w:spacing w:before="600" w:line="360" w:lineRule="auto"/>
        <w:ind w:leftChars="0" w:left="0" w:firstLineChars="0" w:firstLine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b/>
        </w:rPr>
        <w:t>Resultad</w:t>
      </w:r>
      <w:r w:rsidR="0081755D">
        <w:rPr>
          <w:b/>
        </w:rPr>
        <w:t xml:space="preserve">os e Discussão </w:t>
      </w:r>
    </w:p>
    <w:p w:rsidR="002929CD" w:rsidRDefault="0097177E" w:rsidP="00BB4008">
      <w:pPr>
        <w:keepNext/>
        <w:spacing w:line="360" w:lineRule="auto"/>
        <w:ind w:leftChars="0" w:left="0" w:firstLineChars="0" w:firstLine="851"/>
        <w:jc w:val="both"/>
      </w:pPr>
      <w:r>
        <w:t>Os resultados</w:t>
      </w:r>
      <w:r w:rsidR="00F61AC4">
        <w:t xml:space="preserve"> desse trabalho foram</w:t>
      </w:r>
      <w:r w:rsidR="00A15FFE">
        <w:t xml:space="preserve"> positivos. Aprendeu-se </w:t>
      </w:r>
      <w:r>
        <w:t>bas</w:t>
      </w:r>
      <w:r w:rsidR="00A15FFE">
        <w:t>tante sobre astronomia e ainda, houve</w:t>
      </w:r>
      <w:r>
        <w:t xml:space="preserve"> contato com conteúdo de</w:t>
      </w:r>
      <w:r w:rsidR="00A15FFE">
        <w:t xml:space="preserve"> matemática de outros anos escolares</w:t>
      </w:r>
      <w:r>
        <w:t>.</w:t>
      </w:r>
      <w:r w:rsidR="00A15FFE">
        <w:t xml:space="preserve"> Houve dificuldades, mas através de pesquisas e estudos os problemas foram solucionados. </w:t>
      </w:r>
      <w:r w:rsidR="009E2A65">
        <w:t xml:space="preserve"> E com a </w:t>
      </w:r>
      <w:r>
        <w:t>divulgação</w:t>
      </w:r>
      <w:r w:rsidR="00374CEB">
        <w:t xml:space="preserve"> desse </w:t>
      </w:r>
      <w:r w:rsidR="009E2A65">
        <w:t>projeto</w:t>
      </w:r>
      <w:r>
        <w:t xml:space="preserve">, </w:t>
      </w:r>
      <w:r w:rsidR="009E2A65">
        <w:t>as pessoas poderão conhecer uma estrela que pode causar problemas a todos, mas que é um assunto muito interessante.</w:t>
      </w:r>
    </w:p>
    <w:p w:rsidR="00B62E8D" w:rsidRDefault="0081755D" w:rsidP="002929CD">
      <w:pPr>
        <w:keepNext/>
        <w:spacing w:before="640" w:line="360" w:lineRule="auto"/>
        <w:ind w:left="0" w:hanging="2"/>
      </w:pPr>
      <w:r>
        <w:rPr>
          <w:b/>
        </w:rPr>
        <w:t>Conclusões</w:t>
      </w:r>
    </w:p>
    <w:p w:rsidR="00B62E8D" w:rsidRDefault="009E2A65" w:rsidP="00BB4008">
      <w:pPr>
        <w:spacing w:line="360" w:lineRule="auto"/>
        <w:ind w:leftChars="0" w:left="0" w:firstLineChars="0" w:firstLine="851"/>
        <w:jc w:val="both"/>
      </w:pPr>
      <w:r>
        <w:t>Esse projeto possibilitou desenvolver proposta interessante dentro da Astronomia que é uma área que não estudamos efetivamente na escola</w:t>
      </w:r>
      <w:r w:rsidR="002929CD">
        <w:t xml:space="preserve"> e </w:t>
      </w:r>
      <w:r>
        <w:t>conscientizar</w:t>
      </w:r>
      <w:r w:rsidR="007342F0">
        <w:t xml:space="preserve"> a comunidade sobre como esse problema afeta </w:t>
      </w:r>
      <w:r>
        <w:t>a sociedade em geral.</w:t>
      </w:r>
    </w:p>
    <w:p w:rsidR="00A9062D" w:rsidRDefault="00A9062D" w:rsidP="00BB4008">
      <w:pPr>
        <w:pStyle w:val="PargrafodaLista"/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Essa</w:t>
      </w:r>
      <w:r>
        <w:rPr>
          <w:rFonts w:ascii="Times New Roman" w:hAnsi="Times New Roman" w:cs="Times New Roman"/>
          <w:sz w:val="24"/>
          <w:szCs w:val="24"/>
        </w:rPr>
        <w:t xml:space="preserve"> experiência do desenvolvimento desse projeto, sem dúvida foi um grande desafio, que comtemplou a aquisição </w:t>
      </w:r>
      <w:r w:rsidR="007055F9">
        <w:rPr>
          <w:rFonts w:ascii="Times New Roman" w:hAnsi="Times New Roman" w:cs="Times New Roman"/>
          <w:sz w:val="24"/>
          <w:szCs w:val="24"/>
        </w:rPr>
        <w:t>de conhecimentos</w:t>
      </w:r>
      <w:r>
        <w:rPr>
          <w:rFonts w:ascii="Times New Roman" w:hAnsi="Times New Roman" w:cs="Times New Roman"/>
          <w:sz w:val="24"/>
          <w:szCs w:val="24"/>
        </w:rPr>
        <w:t>, aprendizados e reflexões</w:t>
      </w:r>
      <w:r w:rsidR="009E2A65">
        <w:rPr>
          <w:rFonts w:ascii="Times New Roman" w:hAnsi="Times New Roman" w:cs="Times New Roman"/>
          <w:sz w:val="24"/>
          <w:szCs w:val="24"/>
        </w:rPr>
        <w:t xml:space="preserve"> sobre matemática e outros conteúdos</w:t>
      </w:r>
      <w:r>
        <w:rPr>
          <w:rFonts w:ascii="Times New Roman" w:hAnsi="Times New Roman" w:cs="Times New Roman"/>
          <w:sz w:val="24"/>
          <w:szCs w:val="24"/>
        </w:rPr>
        <w:t xml:space="preserve"> que não ficarão apenas na escola,</w:t>
      </w:r>
      <w:r w:rsidR="00827FD9">
        <w:rPr>
          <w:rFonts w:ascii="Times New Roman" w:hAnsi="Times New Roman" w:cs="Times New Roman"/>
          <w:sz w:val="24"/>
          <w:szCs w:val="24"/>
        </w:rPr>
        <w:t xml:space="preserve"> mas que servirão por toda vida.</w:t>
      </w:r>
    </w:p>
    <w:p w:rsidR="00B62E8D" w:rsidRDefault="0081755D" w:rsidP="009E2A65">
      <w:pPr>
        <w:keepNext/>
        <w:spacing w:before="640" w:line="240" w:lineRule="auto"/>
        <w:ind w:leftChars="0" w:left="0" w:firstLineChars="0" w:firstLine="0"/>
        <w:rPr>
          <w:b/>
        </w:rPr>
      </w:pPr>
      <w:r>
        <w:rPr>
          <w:b/>
        </w:rPr>
        <w:t xml:space="preserve">Referências </w:t>
      </w:r>
    </w:p>
    <w:p w:rsidR="00A15FFE" w:rsidRDefault="00A15FFE" w:rsidP="00BB4008">
      <w:pPr>
        <w:keepNext/>
        <w:spacing w:line="240" w:lineRule="auto"/>
        <w:ind w:left="0" w:hanging="2"/>
        <w:rPr>
          <w:b/>
          <w:lang w:val="en-US"/>
        </w:rPr>
      </w:pPr>
    </w:p>
    <w:p w:rsidR="00D018EA" w:rsidRDefault="00D018EA" w:rsidP="00BB4008">
      <w:pPr>
        <w:keepNext/>
        <w:spacing w:line="240" w:lineRule="auto"/>
        <w:ind w:left="0" w:hanging="2"/>
      </w:pPr>
      <w:bookmarkStart w:id="0" w:name="_GoBack"/>
      <w:bookmarkEnd w:id="0"/>
      <w:r w:rsidRPr="00D018EA">
        <w:rPr>
          <w:b/>
          <w:lang w:val="en-US"/>
        </w:rPr>
        <w:t>GONZALEZ, E. A. M. et al.</w:t>
      </w:r>
      <w:r w:rsidRPr="00D018EA">
        <w:rPr>
          <w:lang w:val="en-US"/>
        </w:rPr>
        <w:t xml:space="preserve"> </w:t>
      </w:r>
      <w:r w:rsidRPr="00D018EA">
        <w:t xml:space="preserve">A Astronomia como ferramenta motivadora no ensino das ciências. In: Congresso Brasileiro de Extensão Universitária, 2., 2004, Belo Horizonte. </w:t>
      </w:r>
      <w:r w:rsidRPr="00D018EA">
        <w:rPr>
          <w:b/>
        </w:rPr>
        <w:t>Anais</w:t>
      </w:r>
      <w:r w:rsidRPr="00D018EA">
        <w:t>... Belo Horizonte: UFMG, 2004. Disponível em</w:t>
      </w:r>
      <w:proofErr w:type="gramStart"/>
      <w:r w:rsidRPr="00D018EA">
        <w:t>: .</w:t>
      </w:r>
      <w:proofErr w:type="gramEnd"/>
      <w:r w:rsidRPr="00D018EA">
        <w:t xml:space="preserve"> Acesso em: 17 out. 2009.</w:t>
      </w:r>
    </w:p>
    <w:p w:rsidR="00A15FFE" w:rsidRDefault="00A15FFE" w:rsidP="00BB4008">
      <w:pPr>
        <w:spacing w:line="240" w:lineRule="auto"/>
        <w:ind w:left="0" w:hanging="2"/>
        <w:rPr>
          <w:b/>
          <w:shd w:val="clear" w:color="auto" w:fill="FFFFFF"/>
        </w:rPr>
      </w:pPr>
    </w:p>
    <w:p w:rsidR="00D018EA" w:rsidRPr="00D018EA" w:rsidRDefault="00D018EA" w:rsidP="00BB4008">
      <w:pPr>
        <w:spacing w:line="240" w:lineRule="auto"/>
        <w:ind w:left="0" w:hanging="2"/>
        <w:rPr>
          <w:b/>
          <w:shd w:val="clear" w:color="auto" w:fill="FFFFFF"/>
        </w:rPr>
      </w:pPr>
      <w:r w:rsidRPr="00D018EA">
        <w:rPr>
          <w:b/>
          <w:shd w:val="clear" w:color="auto" w:fill="FFFFFF"/>
        </w:rPr>
        <w:t xml:space="preserve">THOTH. </w:t>
      </w:r>
      <w:proofErr w:type="spellStart"/>
      <w:r w:rsidRPr="00D018EA">
        <w:rPr>
          <w:shd w:val="clear" w:color="auto" w:fill="FFFFFF"/>
        </w:rPr>
        <w:t>Posted</w:t>
      </w:r>
      <w:proofErr w:type="spellEnd"/>
      <w:r w:rsidRPr="00D018EA">
        <w:rPr>
          <w:shd w:val="clear" w:color="auto" w:fill="FFFFFF"/>
        </w:rPr>
        <w:t xml:space="preserve"> </w:t>
      </w:r>
      <w:proofErr w:type="spellStart"/>
      <w:r w:rsidRPr="00D018EA">
        <w:rPr>
          <w:shd w:val="clear" w:color="auto" w:fill="FFFFFF"/>
        </w:rPr>
        <w:t>by</w:t>
      </w:r>
      <w:proofErr w:type="spellEnd"/>
      <w:r w:rsidRPr="00D018EA">
        <w:rPr>
          <w:shd w:val="clear" w:color="auto" w:fill="FFFFFF"/>
        </w:rPr>
        <w:t xml:space="preserve"> Thoth3126 </w:t>
      </w:r>
      <w:proofErr w:type="spellStart"/>
      <w:r w:rsidRPr="00D018EA">
        <w:rPr>
          <w:shd w:val="clear" w:color="auto" w:fill="FFFFFF"/>
        </w:rPr>
        <w:t>on</w:t>
      </w:r>
      <w:proofErr w:type="spellEnd"/>
      <w:r w:rsidRPr="00D018EA">
        <w:rPr>
          <w:shd w:val="clear" w:color="auto" w:fill="FFFFFF"/>
        </w:rPr>
        <w:t xml:space="preserve"> 03/08/2017</w:t>
      </w:r>
      <w:r w:rsidRPr="00D018EA">
        <w:rPr>
          <w:b/>
          <w:shd w:val="clear" w:color="auto" w:fill="FFFFFF"/>
        </w:rPr>
        <w:t xml:space="preserve">Estrela Betelgeuse em Órion pode explodir em uma supernova. </w:t>
      </w:r>
      <w:r w:rsidRPr="00D018EA">
        <w:rPr>
          <w:shd w:val="clear" w:color="auto" w:fill="FFFFFF"/>
        </w:rPr>
        <w:t>Fontes: </w:t>
      </w:r>
      <w:hyperlink r:id="rId7" w:history="1">
        <w:r w:rsidRPr="00D018EA">
          <w:rPr>
            <w:rStyle w:val="Hyperlink"/>
            <w:color w:val="19196A"/>
            <w:shd w:val="clear" w:color="auto" w:fill="FFFFFF"/>
          </w:rPr>
          <w:t>http://www.astronomy.com</w:t>
        </w:r>
      </w:hyperlink>
      <w:r w:rsidRPr="00D018EA">
        <w:rPr>
          <w:shd w:val="clear" w:color="auto" w:fill="FFFFFF"/>
        </w:rPr>
        <w:t> e  </w:t>
      </w:r>
      <w:hyperlink r:id="rId8" w:history="1">
        <w:r w:rsidRPr="00D018EA">
          <w:rPr>
            <w:rStyle w:val="Hyperlink"/>
            <w:shd w:val="clear" w:color="auto" w:fill="FFFFFF"/>
          </w:rPr>
          <w:t>http://www.esa.int/Betelgeuse</w:t>
        </w:r>
      </w:hyperlink>
    </w:p>
    <w:sectPr w:rsidR="00D018EA" w:rsidRPr="00D018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4" w:bottom="993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51" w:rsidRDefault="005D755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D7551" w:rsidRDefault="005D755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08" w:rsidRDefault="00BB400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08" w:rsidRDefault="00BB4008" w:rsidP="00BB4008">
    <w:pPr>
      <w:pStyle w:val="Rodap"/>
      <w:tabs>
        <w:tab w:val="clear" w:pos="8504"/>
        <w:tab w:val="right" w:pos="9072"/>
      </w:tabs>
      <w:ind w:left="0" w:hanging="2"/>
      <w:rPr>
        <w:sz w:val="18"/>
        <w:szCs w:val="18"/>
      </w:rPr>
    </w:pPr>
    <w:r w:rsidRPr="00B76FD0">
      <w:rPr>
        <w:sz w:val="18"/>
        <w:szCs w:val="18"/>
      </w:rPr>
      <w:t>____________________________________________</w:t>
    </w:r>
    <w:r>
      <w:rPr>
        <w:sz w:val="18"/>
        <w:szCs w:val="18"/>
      </w:rPr>
      <w:t>____</w:t>
    </w:r>
    <w:r w:rsidRPr="00B76FD0">
      <w:rPr>
        <w:sz w:val="18"/>
        <w:szCs w:val="18"/>
      </w:rPr>
      <w:t>___________________________________</w:t>
    </w:r>
    <w:r>
      <w:rPr>
        <w:sz w:val="18"/>
        <w:szCs w:val="18"/>
      </w:rPr>
      <w:t>____________________</w:t>
    </w:r>
  </w:p>
  <w:p w:rsidR="00BB4008" w:rsidRPr="0054338F" w:rsidRDefault="00BB4008" w:rsidP="00BB4008">
    <w:pPr>
      <w:pStyle w:val="Rodap"/>
      <w:tabs>
        <w:tab w:val="clear" w:pos="8504"/>
        <w:tab w:val="right" w:pos="8789"/>
      </w:tabs>
      <w:ind w:left="0" w:hanging="2"/>
      <w:jc w:val="center"/>
      <w:rPr>
        <w:rFonts w:ascii="Arial" w:hAnsi="Arial" w:cs="Arial"/>
        <w:b/>
        <w:sz w:val="16"/>
        <w:szCs w:val="16"/>
      </w:rPr>
    </w:pPr>
    <w:r w:rsidRPr="004C06D8">
      <w:rPr>
        <w:rFonts w:ascii="Arial" w:hAnsi="Arial" w:cs="Arial"/>
        <w:b/>
        <w:sz w:val="16"/>
        <w:szCs w:val="16"/>
      </w:rPr>
      <w:t>XXI</w:t>
    </w:r>
    <w:r>
      <w:rPr>
        <w:rFonts w:ascii="Arial" w:hAnsi="Arial" w:cs="Arial"/>
        <w:b/>
        <w:sz w:val="16"/>
        <w:szCs w:val="16"/>
      </w:rPr>
      <w:t>I</w:t>
    </w:r>
    <w:r w:rsidRPr="004C06D8">
      <w:rPr>
        <w:rFonts w:ascii="Arial" w:hAnsi="Arial" w:cs="Arial"/>
        <w:b/>
        <w:sz w:val="16"/>
        <w:szCs w:val="16"/>
      </w:rPr>
      <w:t xml:space="preserve"> Ciência Viva - 201</w:t>
    </w:r>
    <w:r>
      <w:rPr>
        <w:rFonts w:ascii="Arial" w:hAnsi="Arial" w:cs="Arial"/>
        <w:b/>
        <w:sz w:val="16"/>
        <w:szCs w:val="16"/>
      </w:rPr>
      <w:t>7</w:t>
    </w:r>
    <w:r w:rsidRPr="00564FAD">
      <w:rPr>
        <w:rFonts w:ascii="Arial" w:hAnsi="Arial" w:cs="Arial"/>
        <w:sz w:val="14"/>
        <w:szCs w:val="18"/>
      </w:rPr>
      <w:tab/>
    </w:r>
    <w:r w:rsidRPr="00564FAD">
      <w:rPr>
        <w:rFonts w:ascii="Arial" w:hAnsi="Arial" w:cs="Arial"/>
        <w:sz w:val="14"/>
        <w:szCs w:val="14"/>
      </w:rPr>
      <w:tab/>
    </w:r>
    <w:r w:rsidRPr="0054338F">
      <w:rPr>
        <w:rFonts w:ascii="Arial" w:hAnsi="Arial" w:cs="Arial"/>
        <w:b/>
        <w:sz w:val="16"/>
        <w:szCs w:val="16"/>
      </w:rPr>
      <w:t>Uber</w:t>
    </w:r>
    <w:r>
      <w:rPr>
        <w:rFonts w:ascii="Arial" w:hAnsi="Arial" w:cs="Arial"/>
        <w:b/>
        <w:sz w:val="16"/>
        <w:szCs w:val="16"/>
      </w:rPr>
      <w:t>lândia</w:t>
    </w:r>
    <w:r w:rsidRPr="0054338F">
      <w:rPr>
        <w:rFonts w:ascii="Arial" w:hAnsi="Arial" w:cs="Arial"/>
        <w:b/>
        <w:spacing w:val="10"/>
        <w:sz w:val="16"/>
        <w:szCs w:val="16"/>
      </w:rPr>
      <w:t>/MG,</w:t>
    </w:r>
    <w:r w:rsidRPr="0054338F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21</w:t>
    </w:r>
    <w:r w:rsidRPr="0054338F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e 22</w:t>
    </w:r>
    <w:r w:rsidRPr="0054338F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novembro</w:t>
    </w:r>
    <w:r w:rsidRPr="0054338F">
      <w:rPr>
        <w:rFonts w:ascii="Arial" w:hAnsi="Arial" w:cs="Arial"/>
        <w:b/>
        <w:sz w:val="16"/>
        <w:szCs w:val="16"/>
      </w:rPr>
      <w:t xml:space="preserve"> de 201</w:t>
    </w:r>
    <w:r>
      <w:rPr>
        <w:rFonts w:ascii="Arial" w:hAnsi="Arial" w:cs="Arial"/>
        <w:b/>
        <w:sz w:val="16"/>
        <w:szCs w:val="16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008" w:rsidRDefault="00BB400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51" w:rsidRDefault="005D755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D7551" w:rsidRDefault="005D755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A" w:rsidRDefault="00D018EA">
    <w:pPr>
      <w:tabs>
        <w:tab w:val="center" w:pos="4252"/>
        <w:tab w:val="right" w:pos="8504"/>
      </w:tabs>
      <w:spacing w:before="709" w:line="240" w:lineRule="auto"/>
      <w:ind w:left="0" w:hanging="2"/>
      <w:jc w:val="right"/>
    </w:pPr>
    <w:r>
      <w:fldChar w:fldCharType="begin"/>
    </w:r>
    <w:r>
      <w:instrText>PAGE</w:instrText>
    </w:r>
    <w:r>
      <w:fldChar w:fldCharType="end"/>
    </w:r>
  </w:p>
  <w:p w:rsidR="00D018EA" w:rsidRDefault="00D018EA">
    <w:pPr>
      <w:tabs>
        <w:tab w:val="center" w:pos="4252"/>
        <w:tab w:val="right" w:pos="8504"/>
      </w:tabs>
      <w:spacing w:line="240" w:lineRule="auto"/>
      <w:ind w:left="0" w:right="36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A" w:rsidRDefault="00BB4008" w:rsidP="00BB4008">
    <w:pPr>
      <w:pBdr>
        <w:bottom w:val="single" w:sz="4" w:space="18" w:color="000000"/>
      </w:pBdr>
      <w:tabs>
        <w:tab w:val="center" w:pos="4216"/>
        <w:tab w:val="left" w:pos="4956"/>
        <w:tab w:val="left" w:pos="5664"/>
      </w:tabs>
      <w:spacing w:before="709" w:line="240" w:lineRule="auto"/>
      <w:ind w:left="2" w:right="70" w:hanging="4"/>
      <w:rPr>
        <w:rFonts w:ascii="Arial" w:eastAsia="Arial" w:hAnsi="Arial" w:cs="Arial"/>
        <w:sz w:val="36"/>
        <w:szCs w:val="36"/>
      </w:rPr>
    </w:pPr>
    <w:r w:rsidRPr="00BB4008">
      <w:rPr>
        <w:rFonts w:ascii="Arial" w:eastAsia="Arial" w:hAnsi="Arial" w:cs="Arial"/>
        <w:b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798AFC5E" wp14:editId="640094C9">
          <wp:simplePos x="0" y="0"/>
          <wp:positionH relativeFrom="column">
            <wp:posOffset>4410075</wp:posOffset>
          </wp:positionH>
          <wp:positionV relativeFrom="paragraph">
            <wp:posOffset>245110</wp:posOffset>
          </wp:positionV>
          <wp:extent cx="1514475" cy="52387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008">
      <w:rPr>
        <w:rFonts w:ascii="Arial" w:eastAsia="Arial" w:hAnsi="Arial" w:cs="Arial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493217F2" wp14:editId="21CD6905">
          <wp:simplePos x="0" y="0"/>
          <wp:positionH relativeFrom="column">
            <wp:posOffset>2390775</wp:posOffset>
          </wp:positionH>
          <wp:positionV relativeFrom="paragraph">
            <wp:posOffset>180975</wp:posOffset>
          </wp:positionV>
          <wp:extent cx="942975" cy="676275"/>
          <wp:effectExtent l="0" t="0" r="9525" b="952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008">
      <w:rPr>
        <w:rFonts w:ascii="Arial" w:eastAsia="Arial" w:hAnsi="Arial" w:cs="Arial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04F0E13" wp14:editId="23DBEF1B">
          <wp:simplePos x="0" y="0"/>
          <wp:positionH relativeFrom="column">
            <wp:posOffset>0</wp:posOffset>
          </wp:positionH>
          <wp:positionV relativeFrom="paragraph">
            <wp:posOffset>283210</wp:posOffset>
          </wp:positionV>
          <wp:extent cx="1619250" cy="485775"/>
          <wp:effectExtent l="0" t="0" r="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8EA">
      <w:rPr>
        <w:rFonts w:ascii="Arial" w:eastAsia="Arial" w:hAnsi="Arial" w:cs="Arial"/>
        <w:b/>
        <w:sz w:val="36"/>
        <w:szCs w:val="36"/>
      </w:rPr>
      <w:tab/>
    </w:r>
    <w:r w:rsidR="00D018EA">
      <w:rPr>
        <w:rFonts w:ascii="Arial" w:eastAsia="Arial" w:hAnsi="Arial" w:cs="Arial"/>
        <w:b/>
        <w:sz w:val="36"/>
        <w:szCs w:val="36"/>
      </w:rPr>
      <w:tab/>
    </w:r>
    <w:r w:rsidR="00D018EA">
      <w:rPr>
        <w:rFonts w:ascii="Arial" w:eastAsia="Arial" w:hAnsi="Arial" w:cs="Arial"/>
        <w:b/>
        <w:sz w:val="36"/>
        <w:szCs w:val="36"/>
      </w:rPr>
      <w:tab/>
    </w:r>
    <w:r w:rsidR="00D018EA">
      <w:rPr>
        <w:rFonts w:ascii="Arial" w:eastAsia="Arial" w:hAnsi="Arial" w:cs="Arial"/>
        <w:b/>
        <w:sz w:val="36"/>
        <w:szCs w:val="36"/>
      </w:rPr>
      <w:tab/>
    </w:r>
    <w:r w:rsidR="00D018EA">
      <w:rPr>
        <w:rFonts w:ascii="Arial" w:eastAsia="Arial" w:hAnsi="Arial" w:cs="Arial"/>
        <w:b/>
        <w:sz w:val="36"/>
        <w:szCs w:val="36"/>
      </w:rPr>
      <w:tab/>
    </w:r>
    <w:r w:rsidR="00D018EA">
      <w:rPr>
        <w:rFonts w:ascii="Arial" w:eastAsia="Arial" w:hAnsi="Arial" w:cs="Arial"/>
        <w:b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EA" w:rsidRDefault="00D018EA">
    <w:pPr>
      <w:pBdr>
        <w:bottom w:val="single" w:sz="4" w:space="1" w:color="000000"/>
      </w:pBdr>
      <w:tabs>
        <w:tab w:val="left" w:pos="8115"/>
        <w:tab w:val="left" w:pos="8160"/>
        <w:tab w:val="left" w:pos="8820"/>
        <w:tab w:val="right" w:pos="9000"/>
      </w:tabs>
      <w:spacing w:before="709" w:line="240" w:lineRule="auto"/>
      <w:ind w:left="0" w:right="70" w:hanging="2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sz w:val="20"/>
        <w:szCs w:val="20"/>
      </w:rPr>
      <w:t>XVIII Simpósio Nacional de Ensino de Física – SNEF 2009 – Vitória, ES</w:t>
    </w:r>
    <w:r>
      <w:rPr>
        <w:rFonts w:ascii="Arial" w:eastAsia="Arial" w:hAnsi="Arial" w:cs="Arial"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B111F"/>
    <w:multiLevelType w:val="hybridMultilevel"/>
    <w:tmpl w:val="FB2A1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8D"/>
    <w:rsid w:val="00027F1D"/>
    <w:rsid w:val="000317DD"/>
    <w:rsid w:val="0004566D"/>
    <w:rsid w:val="0006510D"/>
    <w:rsid w:val="000A0C94"/>
    <w:rsid w:val="000A2B29"/>
    <w:rsid w:val="000C5F25"/>
    <w:rsid w:val="000D2435"/>
    <w:rsid w:val="000D34DB"/>
    <w:rsid w:val="000D409F"/>
    <w:rsid w:val="000D44C7"/>
    <w:rsid w:val="000E13AF"/>
    <w:rsid w:val="000E341A"/>
    <w:rsid w:val="000E78A1"/>
    <w:rsid w:val="00115F1F"/>
    <w:rsid w:val="00115F9E"/>
    <w:rsid w:val="00120166"/>
    <w:rsid w:val="001275C2"/>
    <w:rsid w:val="00154600"/>
    <w:rsid w:val="00172AFF"/>
    <w:rsid w:val="001848FD"/>
    <w:rsid w:val="00194005"/>
    <w:rsid w:val="001A5B19"/>
    <w:rsid w:val="001B172F"/>
    <w:rsid w:val="001B5F44"/>
    <w:rsid w:val="001C450B"/>
    <w:rsid w:val="001F18D3"/>
    <w:rsid w:val="001F2C8C"/>
    <w:rsid w:val="0023189D"/>
    <w:rsid w:val="0024087F"/>
    <w:rsid w:val="00262CCD"/>
    <w:rsid w:val="0027555C"/>
    <w:rsid w:val="0028732D"/>
    <w:rsid w:val="00291A22"/>
    <w:rsid w:val="00291FE1"/>
    <w:rsid w:val="002929CD"/>
    <w:rsid w:val="002A7D79"/>
    <w:rsid w:val="002C218D"/>
    <w:rsid w:val="00320C51"/>
    <w:rsid w:val="00332AAE"/>
    <w:rsid w:val="00341550"/>
    <w:rsid w:val="0035580F"/>
    <w:rsid w:val="00374CEB"/>
    <w:rsid w:val="003943C8"/>
    <w:rsid w:val="003B0841"/>
    <w:rsid w:val="003B2B8D"/>
    <w:rsid w:val="003C0600"/>
    <w:rsid w:val="003D40A4"/>
    <w:rsid w:val="003F670B"/>
    <w:rsid w:val="00404072"/>
    <w:rsid w:val="00451773"/>
    <w:rsid w:val="004638DC"/>
    <w:rsid w:val="00465866"/>
    <w:rsid w:val="004A11FA"/>
    <w:rsid w:val="004C058B"/>
    <w:rsid w:val="004D1E42"/>
    <w:rsid w:val="004D56D7"/>
    <w:rsid w:val="004F4E5B"/>
    <w:rsid w:val="004F5D8C"/>
    <w:rsid w:val="005018DC"/>
    <w:rsid w:val="00504844"/>
    <w:rsid w:val="005148EA"/>
    <w:rsid w:val="0052052A"/>
    <w:rsid w:val="0053082F"/>
    <w:rsid w:val="00540F5C"/>
    <w:rsid w:val="00554976"/>
    <w:rsid w:val="00592068"/>
    <w:rsid w:val="005A02F6"/>
    <w:rsid w:val="005B2FB4"/>
    <w:rsid w:val="005C5205"/>
    <w:rsid w:val="005D7551"/>
    <w:rsid w:val="005E6C35"/>
    <w:rsid w:val="00601A5E"/>
    <w:rsid w:val="00604927"/>
    <w:rsid w:val="00612825"/>
    <w:rsid w:val="0064790A"/>
    <w:rsid w:val="0068088F"/>
    <w:rsid w:val="006974AE"/>
    <w:rsid w:val="006B635C"/>
    <w:rsid w:val="006C1BDB"/>
    <w:rsid w:val="006C2BE2"/>
    <w:rsid w:val="006C6088"/>
    <w:rsid w:val="007055F9"/>
    <w:rsid w:val="007247A3"/>
    <w:rsid w:val="0072600B"/>
    <w:rsid w:val="007342F0"/>
    <w:rsid w:val="007413B8"/>
    <w:rsid w:val="0074617A"/>
    <w:rsid w:val="007519F6"/>
    <w:rsid w:val="0075348F"/>
    <w:rsid w:val="00753AEC"/>
    <w:rsid w:val="0076256A"/>
    <w:rsid w:val="007749AF"/>
    <w:rsid w:val="0078412C"/>
    <w:rsid w:val="0079345B"/>
    <w:rsid w:val="007A12FF"/>
    <w:rsid w:val="007B724E"/>
    <w:rsid w:val="0081699E"/>
    <w:rsid w:val="0081755D"/>
    <w:rsid w:val="00817A29"/>
    <w:rsid w:val="00820CD6"/>
    <w:rsid w:val="0082126B"/>
    <w:rsid w:val="00827FD9"/>
    <w:rsid w:val="00841196"/>
    <w:rsid w:val="00850811"/>
    <w:rsid w:val="008729E2"/>
    <w:rsid w:val="008D2CB1"/>
    <w:rsid w:val="008E3B17"/>
    <w:rsid w:val="008F0A9E"/>
    <w:rsid w:val="009010CA"/>
    <w:rsid w:val="009059FD"/>
    <w:rsid w:val="00916E04"/>
    <w:rsid w:val="00931B15"/>
    <w:rsid w:val="0097177E"/>
    <w:rsid w:val="00973C81"/>
    <w:rsid w:val="009854F6"/>
    <w:rsid w:val="00994EA4"/>
    <w:rsid w:val="009B42EE"/>
    <w:rsid w:val="009C0162"/>
    <w:rsid w:val="009C1298"/>
    <w:rsid w:val="009C59CD"/>
    <w:rsid w:val="009E2A65"/>
    <w:rsid w:val="009F5DC0"/>
    <w:rsid w:val="00A13E7A"/>
    <w:rsid w:val="00A15FFE"/>
    <w:rsid w:val="00A17793"/>
    <w:rsid w:val="00A22E73"/>
    <w:rsid w:val="00A300DD"/>
    <w:rsid w:val="00A45D53"/>
    <w:rsid w:val="00A60D18"/>
    <w:rsid w:val="00A727DC"/>
    <w:rsid w:val="00A9062D"/>
    <w:rsid w:val="00AC0020"/>
    <w:rsid w:val="00AD2A6D"/>
    <w:rsid w:val="00AE5F13"/>
    <w:rsid w:val="00AF6BF4"/>
    <w:rsid w:val="00B51580"/>
    <w:rsid w:val="00B55BFB"/>
    <w:rsid w:val="00B62E8D"/>
    <w:rsid w:val="00B709E7"/>
    <w:rsid w:val="00B74354"/>
    <w:rsid w:val="00B90C27"/>
    <w:rsid w:val="00BA2359"/>
    <w:rsid w:val="00BA5E70"/>
    <w:rsid w:val="00BB4008"/>
    <w:rsid w:val="00BC37B8"/>
    <w:rsid w:val="00BD4591"/>
    <w:rsid w:val="00BE51AC"/>
    <w:rsid w:val="00BE7A26"/>
    <w:rsid w:val="00C2721E"/>
    <w:rsid w:val="00C277B8"/>
    <w:rsid w:val="00C5564B"/>
    <w:rsid w:val="00C62DB0"/>
    <w:rsid w:val="00C633E9"/>
    <w:rsid w:val="00C86E7A"/>
    <w:rsid w:val="00CA4EE3"/>
    <w:rsid w:val="00CB00E3"/>
    <w:rsid w:val="00CB10F0"/>
    <w:rsid w:val="00CB205B"/>
    <w:rsid w:val="00CB2A9F"/>
    <w:rsid w:val="00CB5134"/>
    <w:rsid w:val="00CB6A27"/>
    <w:rsid w:val="00CC3AB6"/>
    <w:rsid w:val="00CC5EFC"/>
    <w:rsid w:val="00CD3CAD"/>
    <w:rsid w:val="00CE2CB8"/>
    <w:rsid w:val="00CE3884"/>
    <w:rsid w:val="00CE533D"/>
    <w:rsid w:val="00CF0826"/>
    <w:rsid w:val="00D01031"/>
    <w:rsid w:val="00D018EA"/>
    <w:rsid w:val="00D028CF"/>
    <w:rsid w:val="00D070B8"/>
    <w:rsid w:val="00D1481C"/>
    <w:rsid w:val="00D23F39"/>
    <w:rsid w:val="00D26D07"/>
    <w:rsid w:val="00D50789"/>
    <w:rsid w:val="00D61C0D"/>
    <w:rsid w:val="00D73458"/>
    <w:rsid w:val="00D81B2F"/>
    <w:rsid w:val="00D92B90"/>
    <w:rsid w:val="00D96F19"/>
    <w:rsid w:val="00DA228A"/>
    <w:rsid w:val="00DB0324"/>
    <w:rsid w:val="00DB2178"/>
    <w:rsid w:val="00DB73AB"/>
    <w:rsid w:val="00DC232F"/>
    <w:rsid w:val="00DC7EC5"/>
    <w:rsid w:val="00DE2B57"/>
    <w:rsid w:val="00DF6EE1"/>
    <w:rsid w:val="00E170F4"/>
    <w:rsid w:val="00E22986"/>
    <w:rsid w:val="00E22A78"/>
    <w:rsid w:val="00E3318F"/>
    <w:rsid w:val="00E3635B"/>
    <w:rsid w:val="00E50FFF"/>
    <w:rsid w:val="00E7790B"/>
    <w:rsid w:val="00E90CF1"/>
    <w:rsid w:val="00EA2FFC"/>
    <w:rsid w:val="00EA3A66"/>
    <w:rsid w:val="00EB39B8"/>
    <w:rsid w:val="00EB7764"/>
    <w:rsid w:val="00EC2905"/>
    <w:rsid w:val="00EC6621"/>
    <w:rsid w:val="00EC7E9A"/>
    <w:rsid w:val="00EE2747"/>
    <w:rsid w:val="00EE5E5C"/>
    <w:rsid w:val="00EE6FB6"/>
    <w:rsid w:val="00F379C4"/>
    <w:rsid w:val="00F57203"/>
    <w:rsid w:val="00F61AC4"/>
    <w:rsid w:val="00F7453E"/>
    <w:rsid w:val="00F80FFD"/>
    <w:rsid w:val="00F8456C"/>
    <w:rsid w:val="00F95C17"/>
    <w:rsid w:val="00FA0930"/>
    <w:rsid w:val="00FA09BB"/>
    <w:rsid w:val="00FB2FF2"/>
    <w:rsid w:val="00FB4194"/>
    <w:rsid w:val="00FB7AA2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56A5"/>
  <w15:docId w15:val="{5483F32B-54BE-4CF8-ABEC-A2C87CA9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XIEPEF-TtulodeSeo">
    <w:name w:val="XI EPEF - Título de Seção"/>
    <w:basedOn w:val="Ttulo1"/>
    <w:pPr>
      <w:spacing w:after="100" w:afterAutospacing="1"/>
    </w:pPr>
    <w:rPr>
      <w:sz w:val="24"/>
    </w:rPr>
  </w:style>
  <w:style w:type="paragraph" w:customStyle="1" w:styleId="XIEPEF-resumodoartigo">
    <w:name w:val="XI EPEF - resumo do artigo"/>
    <w:basedOn w:val="Normal"/>
    <w:pPr>
      <w:spacing w:after="100" w:afterAutospacing="1"/>
      <w:jc w:val="both"/>
    </w:pPr>
    <w:rPr>
      <w:rFonts w:ascii="Arial" w:hAnsi="Arial"/>
    </w:rPr>
  </w:style>
  <w:style w:type="paragraph" w:customStyle="1" w:styleId="XIEPEF-cincopalavraschave-portuguesingls">
    <w:name w:val="XI EPEF - cinco palavras chave - portugues/inglês"/>
    <w:basedOn w:val="Normal"/>
    <w:pPr>
      <w:spacing w:after="100" w:afterAutospacing="1"/>
    </w:pPr>
    <w:rPr>
      <w:rFonts w:ascii="Arial" w:hAnsi="Arial"/>
    </w:rPr>
  </w:style>
  <w:style w:type="paragraph" w:customStyle="1" w:styleId="XIEPEF-AUTORES">
    <w:name w:val="XI EPEF - AUTORES"/>
    <w:basedOn w:val="Normal"/>
    <w:pPr>
      <w:spacing w:after="100" w:afterAutospacing="1"/>
      <w:jc w:val="center"/>
    </w:pPr>
    <w:rPr>
      <w:rFonts w:ascii="Arial" w:hAnsi="Arial"/>
      <w:b/>
    </w:rPr>
  </w:style>
  <w:style w:type="paragraph" w:customStyle="1" w:styleId="XIEPEF-instituiodepartamentoescolaee-mail">
    <w:name w:val="XIEPEF - instituição/departamento/escola;e e-mail"/>
    <w:basedOn w:val="Normal"/>
    <w:pPr>
      <w:jc w:val="center"/>
    </w:pPr>
    <w:rPr>
      <w:rFonts w:ascii="Arial" w:hAnsi="Arial" w:cs="Arial"/>
      <w:sz w:val="20"/>
      <w:szCs w:val="20"/>
    </w:rPr>
  </w:style>
  <w:style w:type="paragraph" w:customStyle="1" w:styleId="XIEPEF-TTULO-PORTUGUS">
    <w:name w:val="XI EPEF - TÍTULO - PORTUGUÊS"/>
    <w:basedOn w:val="XIEPEF-cincopalavraschave-portuguesingls"/>
    <w:pPr>
      <w:jc w:val="center"/>
    </w:pPr>
    <w:rPr>
      <w:rFonts w:cs="Arial"/>
      <w:b/>
      <w:sz w:val="28"/>
      <w:szCs w:val="28"/>
    </w:rPr>
  </w:style>
  <w:style w:type="paragraph" w:customStyle="1" w:styleId="XIEPEF-TextoNormal">
    <w:name w:val="XI EPEF - Texto Normal"/>
    <w:basedOn w:val="Normal"/>
    <w:pPr>
      <w:jc w:val="both"/>
    </w:pPr>
    <w:rPr>
      <w:rFonts w:ascii="Arial" w:hAnsi="Arial"/>
    </w:rPr>
  </w:style>
  <w:style w:type="paragraph" w:customStyle="1" w:styleId="XIEPEF-Subttulo1">
    <w:name w:val="XI EPEF - Subtítulo 1"/>
    <w:basedOn w:val="XIEPEF-TtulodeSeo"/>
    <w:rPr>
      <w:i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IEPEF-Subttulo2">
    <w:name w:val="XI EPEF - Subtítulo 2"/>
    <w:basedOn w:val="Ttulo3"/>
    <w:pPr>
      <w:spacing w:after="100" w:afterAutospacing="1"/>
    </w:pPr>
    <w:rPr>
      <w:sz w:val="22"/>
      <w:szCs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itacoesoutrosautores">
    <w:name w:val="Citacoes_outros_autores"/>
    <w:basedOn w:val="Normal"/>
    <w:pPr>
      <w:ind w:left="2268" w:firstLine="0"/>
      <w:jc w:val="both"/>
    </w:pPr>
    <w:rPr>
      <w:rFonts w:ascii="Arial" w:hAnsi="Arial" w:cs="Arial"/>
      <w:sz w:val="18"/>
    </w:rPr>
  </w:style>
  <w:style w:type="paragraph" w:customStyle="1" w:styleId="Citacoessujeitospesquisa">
    <w:name w:val="Citacoes_sujeitos_pesquisa"/>
    <w:basedOn w:val="Citacoesoutrosautores"/>
    <w:rPr>
      <w:i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  <w:ind w:firstLine="0"/>
    </w:pPr>
  </w:style>
  <w:style w:type="character" w:customStyle="1" w:styleId="NormalWebChar">
    <w:name w:val="Normal (Web)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quinadeescreverHTML">
    <w:name w:val="HTML Typewriter"/>
    <w:rPr>
      <w:rFonts w:ascii="Courier New" w:eastAsia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line="480" w:lineRule="auto"/>
      <w:ind w:left="283" w:firstLine="0"/>
    </w:pPr>
  </w:style>
  <w:style w:type="character" w:customStyle="1" w:styleId="Recuodecorpodetexto2Char">
    <w:name w:val="Recuo de 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30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0" w:line="36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.int/Our_Activities/Space_Science/Betelgeuse_braces_for_a_collis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stronomy.com/en/News-Observing/News/2013/04/Mysterious%20hot%20spots%20observed%20in%20Betelgeuse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Janaina</cp:lastModifiedBy>
  <cp:revision>2</cp:revision>
  <dcterms:created xsi:type="dcterms:W3CDTF">2017-11-20T18:32:00Z</dcterms:created>
  <dcterms:modified xsi:type="dcterms:W3CDTF">2017-11-20T18:32:00Z</dcterms:modified>
</cp:coreProperties>
</file>